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EBB" w:rsidRPr="00364C54" w:rsidRDefault="00970850" w:rsidP="00535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EPISTAXIS</w:t>
      </w:r>
    </w:p>
    <w:p w:rsidR="00065866" w:rsidRPr="00F77AAD" w:rsidRDefault="00065866">
      <w:pPr>
        <w:rPr>
          <w:b/>
        </w:rPr>
      </w:pPr>
      <w:r w:rsidRPr="00F77AAD">
        <w:rPr>
          <w:b/>
        </w:rPr>
        <w:t>DESCRIPTION:</w:t>
      </w:r>
    </w:p>
    <w:p w:rsidR="00F43135" w:rsidRDefault="008D05D0">
      <w:proofErr w:type="spellStart"/>
      <w:r>
        <w:t>Epistaxis</w:t>
      </w:r>
      <w:proofErr w:type="spellEnd"/>
      <w:r>
        <w:t xml:space="preserve"> is a</w:t>
      </w:r>
      <w:r w:rsidR="00970850">
        <w:t xml:space="preserve"> nosebleed.</w:t>
      </w:r>
      <w:r w:rsidR="00E46FB8">
        <w:t xml:space="preserve">  Nosebleeds are very common and can occur at any age but are twice as common in children.  Most nosebleeds are harmless and do not require treatment. Nosebleeds usually happen when a small blood vessel inside the nose lining bursts and bleeds.</w:t>
      </w:r>
      <w:r w:rsidR="00025DAA">
        <w:t xml:space="preserve"> </w:t>
      </w:r>
    </w:p>
    <w:p w:rsidR="00F43135" w:rsidRPr="00F77AAD" w:rsidRDefault="00F43135">
      <w:pPr>
        <w:rPr>
          <w:b/>
        </w:rPr>
      </w:pPr>
      <w:r w:rsidRPr="00F77AAD">
        <w:rPr>
          <w:b/>
        </w:rPr>
        <w:t>SIGNS AND SYMPTONS:</w:t>
      </w:r>
    </w:p>
    <w:p w:rsidR="00F93044" w:rsidRDefault="00E46FB8" w:rsidP="00F93044">
      <w:r>
        <w:t>Bleeding usually occurs from only one nostril, and often no apparent explanation is known.</w:t>
      </w:r>
      <w:r w:rsidR="00B20494">
        <w:t xml:space="preserve">  They are unlikely to be a symptom of any other disorder unless injury has occurred or serious conditions such as significant blood loss, vertigo, increase in pulse, pallor, shortness of breath, or a drop in blood pressure are present.</w:t>
      </w:r>
    </w:p>
    <w:p w:rsidR="00F93044" w:rsidRPr="00F77AAD" w:rsidRDefault="00F93044">
      <w:pPr>
        <w:rPr>
          <w:b/>
        </w:rPr>
      </w:pPr>
      <w:r w:rsidRPr="00F77AAD">
        <w:rPr>
          <w:b/>
        </w:rPr>
        <w:t>DIAGNOSIS:</w:t>
      </w:r>
    </w:p>
    <w:p w:rsidR="00B20494" w:rsidRDefault="00F93044">
      <w:r>
        <w:t xml:space="preserve">A physical examination </w:t>
      </w:r>
      <w:r w:rsidR="00935B73">
        <w:t xml:space="preserve">along with patient history </w:t>
      </w:r>
      <w:r w:rsidR="00B20494">
        <w:t xml:space="preserve">regarding the frequency of the nosebleeds, whether an injury has occurred, or whether the symptoms indicate that a disease may be present </w:t>
      </w:r>
      <w:r w:rsidR="00935B73">
        <w:t>is usually sufficient for determining a diagnosis</w:t>
      </w:r>
      <w:r w:rsidR="00B20494">
        <w:t>.</w:t>
      </w:r>
    </w:p>
    <w:p w:rsidR="005F5377" w:rsidRDefault="00DE4845">
      <w:pPr>
        <w:rPr>
          <w:b/>
        </w:rPr>
      </w:pPr>
      <w:r w:rsidRPr="00F77AAD">
        <w:rPr>
          <w:b/>
        </w:rPr>
        <w:t>TREATMENT:</w:t>
      </w:r>
    </w:p>
    <w:p w:rsidR="005F5377" w:rsidRDefault="005F5377">
      <w:r>
        <w:t>While in the emergency department, the doctor will attempt to find the site of the bleeding and treat it.</w:t>
      </w:r>
    </w:p>
    <w:p w:rsidR="005F5377" w:rsidRDefault="005F5377">
      <w:r>
        <w:t>For severe nosebleeds, you may have a blood test to estimate how much blood you have lost.</w:t>
      </w:r>
    </w:p>
    <w:p w:rsidR="005F5377" w:rsidRDefault="005F5377" w:rsidP="005F5377">
      <w:pPr>
        <w:pStyle w:val="NoSpacing"/>
      </w:pPr>
      <w:r>
        <w:t>To stop bleeding</w:t>
      </w:r>
      <w:r w:rsidR="008D05D0">
        <w:t xml:space="preserve"> your health care provider may</w:t>
      </w:r>
      <w:r>
        <w:t>:</w:t>
      </w:r>
    </w:p>
    <w:p w:rsidR="005F5377" w:rsidRDefault="005F5377" w:rsidP="005F5377">
      <w:pPr>
        <w:pStyle w:val="NoSpacing"/>
      </w:pPr>
      <w:r>
        <w:t>Apply an ointment that slows the blood flow.</w:t>
      </w:r>
    </w:p>
    <w:p w:rsidR="005F5377" w:rsidRDefault="005F5377" w:rsidP="005F5377">
      <w:pPr>
        <w:pStyle w:val="NoSpacing"/>
      </w:pPr>
      <w:proofErr w:type="spellStart"/>
      <w:r>
        <w:t>Cautery</w:t>
      </w:r>
      <w:proofErr w:type="spellEnd"/>
      <w:r>
        <w:t xml:space="preserve"> (a tool which “burns” or “freezes” the blood vessels) to seal the blood vessels so they no longer break open</w:t>
      </w:r>
    </w:p>
    <w:p w:rsidR="005F5377" w:rsidRDefault="005F5377" w:rsidP="005F5377">
      <w:r>
        <w:t xml:space="preserve">Packing your nose with </w:t>
      </w:r>
      <w:proofErr w:type="spellStart"/>
      <w:r>
        <w:t>guaze</w:t>
      </w:r>
      <w:proofErr w:type="spellEnd"/>
      <w:r>
        <w:t xml:space="preserve"> or special dressing</w:t>
      </w:r>
    </w:p>
    <w:p w:rsidR="00DE4845" w:rsidRDefault="00DE4845">
      <w:pPr>
        <w:rPr>
          <w:b/>
        </w:rPr>
      </w:pPr>
      <w:r w:rsidRPr="00F77AAD">
        <w:rPr>
          <w:b/>
        </w:rPr>
        <w:t>PATIENT ACTION:</w:t>
      </w:r>
    </w:p>
    <w:p w:rsidR="00535FBB" w:rsidRDefault="005F5377">
      <w:r>
        <w:t xml:space="preserve">If your nose is “packed” the gauze may need to remain in place for up to two days.  Do not </w:t>
      </w:r>
    </w:p>
    <w:p w:rsidR="00535FBB" w:rsidRDefault="00535FBB"/>
    <w:p w:rsidR="00535FBB" w:rsidRDefault="00535FBB"/>
    <w:p w:rsidR="005F5377" w:rsidRDefault="005F5377">
      <w:proofErr w:type="gramStart"/>
      <w:r>
        <w:t>remove</w:t>
      </w:r>
      <w:proofErr w:type="gramEnd"/>
      <w:r>
        <w:t xml:space="preserve"> it yourself. You should go back to your doctor to have it removed.  With packing you may be prescribed antibiotics to prevent a bacterial infection.  If nasal packing is not needed, your doctor may advise you to apply an antibiotic ointment inside the nose.</w:t>
      </w:r>
    </w:p>
    <w:p w:rsidR="005F5377" w:rsidRDefault="005F5377">
      <w:r>
        <w:t>Home care: Rest quietly for the next 12-24 hrs, avoid hot liquids for at least 24 hours after a nosebleed, do not pick or blow your nose for 12 hours, avoid strenuous exercise, straining or lifting heavy items for seven days,</w:t>
      </w:r>
      <w:r w:rsidR="008D05D0">
        <w:t xml:space="preserve"> avoid aspirin if possible (if your doctor has prescribed aspirin for a specific condition, ask your doctor what you can do to prevent nosebleeds).</w:t>
      </w:r>
    </w:p>
    <w:p w:rsidR="00071C49" w:rsidRDefault="00071C49"/>
    <w:p w:rsidR="00071C49" w:rsidRPr="005F5377" w:rsidRDefault="00071C49">
      <w:r>
        <w:rPr>
          <w:noProof/>
        </w:rPr>
        <w:drawing>
          <wp:inline distT="0" distB="0" distL="0" distR="0">
            <wp:extent cx="2388235" cy="1917700"/>
            <wp:effectExtent l="19050" t="0" r="0" b="0"/>
            <wp:docPr id="1" name="Picture 1" descr="C:\Users\Eileen\Pictures\nosebleedsill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ileen\Pictures\nosebleedsillu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235" cy="191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1C49" w:rsidRPr="005F5377" w:rsidSect="00535FBB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065866"/>
    <w:rsid w:val="00025DAA"/>
    <w:rsid w:val="00065866"/>
    <w:rsid w:val="00071C49"/>
    <w:rsid w:val="001A2FFA"/>
    <w:rsid w:val="00246FBE"/>
    <w:rsid w:val="00364C54"/>
    <w:rsid w:val="00384DC2"/>
    <w:rsid w:val="00444D0C"/>
    <w:rsid w:val="00535FBB"/>
    <w:rsid w:val="005F5377"/>
    <w:rsid w:val="008D05D0"/>
    <w:rsid w:val="00935B73"/>
    <w:rsid w:val="00936FD5"/>
    <w:rsid w:val="00970850"/>
    <w:rsid w:val="009779F6"/>
    <w:rsid w:val="00A32319"/>
    <w:rsid w:val="00AF0EBB"/>
    <w:rsid w:val="00B20494"/>
    <w:rsid w:val="00B21252"/>
    <w:rsid w:val="00DE4845"/>
    <w:rsid w:val="00E46FB8"/>
    <w:rsid w:val="00F43135"/>
    <w:rsid w:val="00F77AAD"/>
    <w:rsid w:val="00F93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866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537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1C4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C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Eileen</cp:lastModifiedBy>
  <cp:revision>2</cp:revision>
  <dcterms:created xsi:type="dcterms:W3CDTF">2011-06-20T17:55:00Z</dcterms:created>
  <dcterms:modified xsi:type="dcterms:W3CDTF">2011-06-20T17:55:00Z</dcterms:modified>
</cp:coreProperties>
</file>